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1F1F" w14:textId="77777777" w:rsidR="00AB63CF" w:rsidRPr="004E4943" w:rsidRDefault="00AB63CF" w:rsidP="00AB63CF">
      <w:pPr>
        <w:rPr>
          <w:rFonts w:ascii="Adobe Arabic" w:eastAsia="Times New Roman" w:hAnsi="Adobe Arabic" w:cs="Adobe Arabic"/>
        </w:rPr>
      </w:pPr>
      <w:r w:rsidRPr="004E4943">
        <w:rPr>
          <w:rStyle w:val="TitelChar"/>
          <w:rFonts w:ascii="Adobe Arabic" w:hAnsi="Adobe Arabic" w:cs="Adobe Arabic"/>
        </w:rPr>
        <w:t>Privacy Policy</w:t>
      </w:r>
      <w:r w:rsidRPr="004E4943">
        <w:rPr>
          <w:rFonts w:ascii="Adobe Arabic" w:eastAsia="Times New Roman" w:hAnsi="Adobe Arabic" w:cs="Adobe Arabic"/>
        </w:rPr>
        <w:br/>
      </w:r>
      <w:r w:rsidRPr="004E4943">
        <w:rPr>
          <w:rFonts w:ascii="Adobe Arabic" w:eastAsia="Times New Roman" w:hAnsi="Adobe Arabic" w:cs="Adobe Arabic"/>
        </w:rPr>
        <w:br/>
        <w:t xml:space="preserve">Bij HappyHips.nl doen we er alles aan om uw privacy te beschermen en de veiligheid van alle persoonlijke informatie die u ons verstrekt te waarborgen. Dit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beschrijft hoe we uw persoonlijke gegevens verzamelen, gebruiken en beschermen wanneer u onze website, www.happyhips.nl, bezoekt.</w:t>
      </w:r>
    </w:p>
    <w:p w14:paraId="1FACBFEE" w14:textId="77777777" w:rsidR="00AB63CF" w:rsidRPr="004E4943" w:rsidRDefault="00AB63CF" w:rsidP="00AB63CF">
      <w:pPr>
        <w:rPr>
          <w:rFonts w:ascii="Adobe Arabic" w:eastAsia="Times New Roman" w:hAnsi="Adobe Arabic" w:cs="Adobe Arabic"/>
        </w:rPr>
      </w:pPr>
    </w:p>
    <w:p w14:paraId="414BD4DE"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Wanneer u onze website bezoekt, kunnen we bepaalde persoonlijk identificeerbare informatie van u verzamelen, inclusief maar niet beperkt tot uw naam, e-mailadres en surfgedrag. We verzamelen deze informatie om uw browse-ervaring te verbeteren, gepersonaliseerde inhoud en om aanbiedingen te bieden.</w:t>
      </w:r>
    </w:p>
    <w:p w14:paraId="15322676" w14:textId="77777777" w:rsidR="00AB63CF" w:rsidRPr="004E4943" w:rsidRDefault="00AB63CF" w:rsidP="00AB63CF">
      <w:pPr>
        <w:rPr>
          <w:rFonts w:ascii="Adobe Arabic" w:eastAsia="Times New Roman" w:hAnsi="Adobe Arabic" w:cs="Adobe Arabic"/>
        </w:rPr>
      </w:pPr>
    </w:p>
    <w:p w14:paraId="3FFA403A"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We kunnen ook niet-persoonlijke informatie zoals uw IP-adres, browsertype en besturingssysteem verzamelen voor analytische doeleinden en om onze websitebezoekers beter te begrijpen. Deze informatie identificeert u niet persoonlijk en wordt uitsluitend gebruikt voor statistische analyse en verbetering van onze diensten.</w:t>
      </w:r>
      <w:r w:rsidRPr="004E4943">
        <w:rPr>
          <w:rFonts w:ascii="Adobe Arabic" w:eastAsia="Times New Roman" w:hAnsi="Adobe Arabic" w:cs="Adobe Arabic"/>
        </w:rPr>
        <w:br/>
      </w:r>
      <w:r w:rsidRPr="004E4943">
        <w:rPr>
          <w:rFonts w:ascii="Adobe Arabic" w:eastAsia="Times New Roman" w:hAnsi="Adobe Arabic" w:cs="Adobe Arabic"/>
        </w:rPr>
        <w:br/>
        <w:t>Onze website maakt gebruik van cookies om het aantal commissies bij te houden en uw browse-ervaring te verbeteren.  Het stelt ons in staat om commissie vergoedingen te vragen aan onze partner merken en om uw apparaat te herkennen zodat wij bepaalde informatie over uw voorkeuren of acties op onze website kunnen onthouden.</w:t>
      </w:r>
    </w:p>
    <w:p w14:paraId="7E7ED638" w14:textId="77777777" w:rsidR="00AB63CF" w:rsidRPr="004E4943" w:rsidRDefault="00AB63CF" w:rsidP="00AB63CF">
      <w:pPr>
        <w:rPr>
          <w:rFonts w:ascii="Adobe Arabic" w:eastAsia="Times New Roman" w:hAnsi="Adobe Arabic" w:cs="Adobe Arabic"/>
        </w:rPr>
      </w:pPr>
    </w:p>
    <w:p w14:paraId="62ED2AC9"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 xml:space="preserve">Door onze website te gebruiken, stemt u in met het gebruik van cookies in overeenstemming met ons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U kunt ervoor kiezen om cookies uit te schakelen via uw browserinstellingen, maar houd er rekening mee dat sommige functies van onze website mogelijk niet goed werken zonder cookies.</w:t>
      </w:r>
    </w:p>
    <w:p w14:paraId="3F8F5861" w14:textId="77777777" w:rsidR="00AB63CF" w:rsidRPr="004E4943" w:rsidRDefault="00AB63CF" w:rsidP="00AB63CF">
      <w:pPr>
        <w:rPr>
          <w:rFonts w:ascii="Adobe Arabic" w:eastAsia="Times New Roman" w:hAnsi="Adobe Arabic" w:cs="Adobe Arabic"/>
        </w:rPr>
      </w:pPr>
    </w:p>
    <w:p w14:paraId="793E68A3"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We verkopen, verhandelen of verhuren uw persoonlijke gegevens niet aan derden. We kunnen uw informatie echter delen met vertrouwde dienstverleners die ons helpen bij het beheren van onze website, het uitvoeren van ons bedrijf of het verlenen van diensten aan u. Deze dienstverleners zijn overeengekomen om uw informatie vertrouwelijk en veilig te houden.</w:t>
      </w:r>
    </w:p>
    <w:p w14:paraId="6A412887" w14:textId="77777777" w:rsidR="00AB63CF" w:rsidRPr="004E4943" w:rsidRDefault="00AB63CF" w:rsidP="00AB63CF">
      <w:pPr>
        <w:rPr>
          <w:rFonts w:ascii="Adobe Arabic" w:eastAsia="Times New Roman" w:hAnsi="Adobe Arabic" w:cs="Adobe Arabic"/>
        </w:rPr>
      </w:pPr>
    </w:p>
    <w:p w14:paraId="60BCB1DC"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We kunnen uw persoonlijke gegevens ook vrijgeven indien wettelijk vereist of om onze rechten, eigendommen of veiligheid, evenals de rechten, eigendommen of veiligheid van anderen te beschermen.</w:t>
      </w:r>
    </w:p>
    <w:p w14:paraId="42003790" w14:textId="77777777" w:rsidR="00AB63CF" w:rsidRPr="004E4943" w:rsidRDefault="00AB63CF" w:rsidP="00AB63CF">
      <w:pPr>
        <w:rPr>
          <w:rFonts w:ascii="Adobe Arabic" w:eastAsia="Times New Roman" w:hAnsi="Adobe Arabic" w:cs="Adobe Arabic"/>
        </w:rPr>
      </w:pPr>
    </w:p>
    <w:p w14:paraId="1D6065B5"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Wij nemen de beveiliging van uw persoonlijke gegevens serieus en hebben passende technische en organisatorische maatregelen genomen om deze te beschermen. We gebruiken industriestandaard beveiligingstechnologieën en -procedures om uw gegevens te beschermen tegen ongeoorloofde toegang, gebruik of openbaarmaking.</w:t>
      </w:r>
    </w:p>
    <w:p w14:paraId="162A94CB" w14:textId="77777777" w:rsidR="00AB63CF" w:rsidRPr="004E4943" w:rsidRDefault="00AB63CF" w:rsidP="00AB63CF">
      <w:pPr>
        <w:rPr>
          <w:rFonts w:ascii="Adobe Arabic" w:eastAsia="Times New Roman" w:hAnsi="Adobe Arabic" w:cs="Adobe Arabic"/>
        </w:rPr>
      </w:pPr>
    </w:p>
    <w:p w14:paraId="7A9AE085"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 xml:space="preserve">Hoewel we ernaar streven uw persoonlijke informatie te beschermen, is geen enkele verzendmethode via internet of elektronische opslag 100% veilig. Daarom kunnen we de absolute veiligheid ervan niet garanderen. Wij zijn in dat geval niet aansprakelijk voor eventuele schade en zijn niet verplicht om enige kosten of onderzoek dat nodig is te dragen. Waar wij kunnen helpen om de </w:t>
      </w:r>
      <w:proofErr w:type="spellStart"/>
      <w:r w:rsidRPr="004E4943">
        <w:rPr>
          <w:rFonts w:ascii="Adobe Arabic" w:eastAsia="Times New Roman" w:hAnsi="Adobe Arabic" w:cs="Adobe Arabic"/>
        </w:rPr>
        <w:t>de</w:t>
      </w:r>
      <w:proofErr w:type="spellEnd"/>
      <w:r w:rsidRPr="004E4943">
        <w:rPr>
          <w:rFonts w:ascii="Adobe Arabic" w:eastAsia="Times New Roman" w:hAnsi="Adobe Arabic" w:cs="Adobe Arabic"/>
        </w:rPr>
        <w:t xml:space="preserve"> misbruik van uw gegevens te voorkomen helpen wij uiteraard graag. </w:t>
      </w:r>
    </w:p>
    <w:p w14:paraId="22A45809" w14:textId="77777777" w:rsidR="00AB63CF" w:rsidRPr="004E4943" w:rsidRDefault="00AB63CF" w:rsidP="00AB63CF">
      <w:pPr>
        <w:rPr>
          <w:rFonts w:ascii="Adobe Arabic" w:eastAsia="Times New Roman" w:hAnsi="Adobe Arabic" w:cs="Adobe Arabic"/>
        </w:rPr>
      </w:pPr>
    </w:p>
    <w:p w14:paraId="15D225B7"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 xml:space="preserve">Onze website kan links naar websites van derden bevatten. Wij zijn niet verantwoordelijk voor het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of de inhoud van deze websites. We raden u aan het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van die websites te lezen voordat u persoonlijke informatie verstrekt.</w:t>
      </w:r>
      <w:r w:rsidRPr="004E4943">
        <w:rPr>
          <w:rFonts w:ascii="Adobe Arabic" w:eastAsia="Times New Roman" w:hAnsi="Adobe Arabic" w:cs="Adobe Arabic"/>
        </w:rPr>
        <w:br/>
      </w:r>
    </w:p>
    <w:p w14:paraId="39FDAC28"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 xml:space="preserve">We behouden ons het recht voor om dit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op elk moment en zonder voorafgaande kennisgeving te wijzigen of bij te werken. Alle wijzigingen worden onmiddellijk van kracht na het plaatsen van het bijgewerkte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op onze website. We raden u aan dit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regelmatig te bekijken om op de hoogte te blijven van hoe we uw informatie beschermen.</w:t>
      </w:r>
    </w:p>
    <w:p w14:paraId="53C249BB" w14:textId="77777777" w:rsidR="00AB63CF" w:rsidRPr="004E4943" w:rsidRDefault="00AB63CF" w:rsidP="00AB63CF">
      <w:pPr>
        <w:rPr>
          <w:rFonts w:ascii="Adobe Arabic" w:eastAsia="Times New Roman" w:hAnsi="Adobe Arabic" w:cs="Adobe Arabic"/>
        </w:rPr>
      </w:pPr>
    </w:p>
    <w:p w14:paraId="5F93648C"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 xml:space="preserve">Als u vragen of opmerkingen heeft over dit </w:t>
      </w:r>
      <w:proofErr w:type="spellStart"/>
      <w:r w:rsidRPr="004E4943">
        <w:rPr>
          <w:rFonts w:ascii="Adobe Arabic" w:eastAsia="Times New Roman" w:hAnsi="Adobe Arabic" w:cs="Adobe Arabic"/>
        </w:rPr>
        <w:t>privacybeleid</w:t>
      </w:r>
      <w:proofErr w:type="spellEnd"/>
      <w:r w:rsidRPr="004E4943">
        <w:rPr>
          <w:rFonts w:ascii="Adobe Arabic" w:eastAsia="Times New Roman" w:hAnsi="Adobe Arabic" w:cs="Adobe Arabic"/>
        </w:rPr>
        <w:t xml:space="preserve"> of onze gegevenspraktijken, neem dan contact met ons op via info@happyhips.nl of via het contactformulier op onze website.</w:t>
      </w:r>
    </w:p>
    <w:p w14:paraId="348531FE" w14:textId="77777777" w:rsidR="00AB63CF" w:rsidRPr="004E4943" w:rsidRDefault="00AB63CF" w:rsidP="00AB63CF">
      <w:pPr>
        <w:rPr>
          <w:rFonts w:ascii="Adobe Arabic" w:eastAsia="Times New Roman" w:hAnsi="Adobe Arabic" w:cs="Adobe Arabic"/>
        </w:rPr>
      </w:pPr>
    </w:p>
    <w:p w14:paraId="74DB9CA9" w14:textId="77777777" w:rsidR="00AB63CF" w:rsidRPr="004E4943" w:rsidRDefault="00AB63CF" w:rsidP="00AB63CF">
      <w:pPr>
        <w:rPr>
          <w:rFonts w:ascii="Adobe Arabic" w:eastAsia="Times New Roman" w:hAnsi="Adobe Arabic" w:cs="Adobe Arabic"/>
        </w:rPr>
      </w:pPr>
      <w:r w:rsidRPr="004E4943">
        <w:rPr>
          <w:rFonts w:ascii="Adobe Arabic" w:eastAsia="Times New Roman" w:hAnsi="Adobe Arabic" w:cs="Adobe Arabic"/>
        </w:rPr>
        <w:t>Laatst bijgewerkt: 09-07-2023</w:t>
      </w:r>
    </w:p>
    <w:p w14:paraId="2815F2DC" w14:textId="77777777" w:rsidR="00AB63CF" w:rsidRPr="004E4943" w:rsidRDefault="00AB63CF" w:rsidP="00AB63CF">
      <w:pPr>
        <w:rPr>
          <w:rFonts w:ascii="Adobe Arabic" w:eastAsia="Times New Roman" w:hAnsi="Adobe Arabic" w:cs="Adobe Arabic"/>
        </w:rPr>
      </w:pPr>
    </w:p>
    <w:p w14:paraId="1C49C097" w14:textId="4277A51B" w:rsidR="00AB63CF" w:rsidRDefault="00AB63CF"/>
    <w:sectPr w:rsidR="00AB63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CED3" w14:textId="77777777" w:rsidR="007C7606" w:rsidRDefault="007C7606" w:rsidP="00AB63CF">
      <w:r>
        <w:separator/>
      </w:r>
    </w:p>
  </w:endnote>
  <w:endnote w:type="continuationSeparator" w:id="0">
    <w:p w14:paraId="3867C010" w14:textId="77777777" w:rsidR="007C7606" w:rsidRDefault="007C7606" w:rsidP="00AB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CB7C" w14:textId="77777777" w:rsidR="004C2304" w:rsidRDefault="004C23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8EEA" w14:textId="77777777" w:rsidR="00AB63CF" w:rsidRDefault="00AB63CF">
    <w:pPr>
      <w:pStyle w:val="Voettekst"/>
      <w:rPr>
        <w:noProof/>
      </w:rPr>
    </w:pPr>
  </w:p>
  <w:p w14:paraId="3DBEDE35" w14:textId="39E34CF9" w:rsidR="00AB63CF" w:rsidRDefault="00AB63CF">
    <w:pPr>
      <w:pStyle w:val="Voettekst"/>
      <w:rPr>
        <w:noProof/>
      </w:rPr>
    </w:pPr>
  </w:p>
  <w:p w14:paraId="21BF358D" w14:textId="4A60A649" w:rsidR="00AB63CF" w:rsidRDefault="00AB63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9F08" w14:textId="77777777" w:rsidR="004C2304" w:rsidRDefault="004C23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0709" w14:textId="77777777" w:rsidR="007C7606" w:rsidRDefault="007C7606" w:rsidP="00AB63CF">
      <w:r>
        <w:separator/>
      </w:r>
    </w:p>
  </w:footnote>
  <w:footnote w:type="continuationSeparator" w:id="0">
    <w:p w14:paraId="5A45B4C7" w14:textId="77777777" w:rsidR="007C7606" w:rsidRDefault="007C7606" w:rsidP="00AB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8C6" w14:textId="77777777" w:rsidR="004C2304" w:rsidRDefault="004C23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4364" w14:textId="77777777" w:rsidR="004C2304" w:rsidRDefault="004C2304">
    <w:pPr>
      <w:pStyle w:val="Koptekst"/>
      <w:rPr>
        <w:noProof/>
      </w:rPr>
    </w:pPr>
  </w:p>
  <w:p w14:paraId="4788E60F" w14:textId="32606311" w:rsidR="004C2304" w:rsidRDefault="004C2304">
    <w:pPr>
      <w:pStyle w:val="Koptekst"/>
    </w:pPr>
    <w:r>
      <w:rPr>
        <w:noProof/>
      </w:rPr>
      <w:drawing>
        <wp:anchor distT="0" distB="0" distL="114300" distR="114300" simplePos="0" relativeHeight="251659264" behindDoc="0" locked="0" layoutInCell="1" allowOverlap="1" wp14:anchorId="696BB4B9" wp14:editId="59371D00">
          <wp:simplePos x="0" y="0"/>
          <wp:positionH relativeFrom="margin">
            <wp:posOffset>3520440</wp:posOffset>
          </wp:positionH>
          <wp:positionV relativeFrom="paragraph">
            <wp:posOffset>-351155</wp:posOffset>
          </wp:positionV>
          <wp:extent cx="2951146" cy="939800"/>
          <wp:effectExtent l="0" t="0" r="0" b="0"/>
          <wp:wrapNone/>
          <wp:docPr id="5000193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146"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5A89" w14:textId="77777777" w:rsidR="004C2304" w:rsidRDefault="004C23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CF"/>
    <w:rsid w:val="004C2304"/>
    <w:rsid w:val="007C7606"/>
    <w:rsid w:val="00837863"/>
    <w:rsid w:val="00AB63CF"/>
    <w:rsid w:val="00B86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3DCE"/>
  <w15:chartTrackingRefBased/>
  <w15:docId w15:val="{2497129E-6817-4021-BEE3-6762F79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3C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63C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3CF"/>
    <w:rPr>
      <w:rFonts w:asciiTheme="majorHAnsi" w:eastAsiaTheme="majorEastAsia" w:hAnsiTheme="majorHAnsi" w:cstheme="majorBidi"/>
      <w:spacing w:val="-10"/>
      <w:kern w:val="28"/>
      <w:sz w:val="56"/>
      <w:szCs w:val="56"/>
      <w:lang w:eastAsia="nl-NL"/>
    </w:rPr>
  </w:style>
  <w:style w:type="paragraph" w:styleId="Koptekst">
    <w:name w:val="header"/>
    <w:basedOn w:val="Standaard"/>
    <w:link w:val="KoptekstChar"/>
    <w:uiPriority w:val="99"/>
    <w:unhideWhenUsed/>
    <w:rsid w:val="00AB63CF"/>
    <w:pPr>
      <w:tabs>
        <w:tab w:val="center" w:pos="4536"/>
        <w:tab w:val="right" w:pos="9072"/>
      </w:tabs>
    </w:pPr>
  </w:style>
  <w:style w:type="character" w:customStyle="1" w:styleId="KoptekstChar">
    <w:name w:val="Koptekst Char"/>
    <w:basedOn w:val="Standaardalinea-lettertype"/>
    <w:link w:val="Koptekst"/>
    <w:uiPriority w:val="99"/>
    <w:rsid w:val="00AB63CF"/>
    <w:rPr>
      <w:rFonts w:eastAsiaTheme="minorEastAsia"/>
      <w:lang w:eastAsia="nl-NL"/>
    </w:rPr>
  </w:style>
  <w:style w:type="paragraph" w:styleId="Voettekst">
    <w:name w:val="footer"/>
    <w:basedOn w:val="Standaard"/>
    <w:link w:val="VoettekstChar"/>
    <w:uiPriority w:val="99"/>
    <w:unhideWhenUsed/>
    <w:rsid w:val="00AB63CF"/>
    <w:pPr>
      <w:tabs>
        <w:tab w:val="center" w:pos="4536"/>
        <w:tab w:val="right" w:pos="9072"/>
      </w:tabs>
    </w:pPr>
  </w:style>
  <w:style w:type="character" w:customStyle="1" w:styleId="VoettekstChar">
    <w:name w:val="Voettekst Char"/>
    <w:basedOn w:val="Standaardalinea-lettertype"/>
    <w:link w:val="Voettekst"/>
    <w:uiPriority w:val="99"/>
    <w:rsid w:val="00AB63CF"/>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3134</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Kadouri</dc:creator>
  <cp:keywords/>
  <dc:description/>
  <cp:lastModifiedBy>Jamila Kadouri</cp:lastModifiedBy>
  <cp:revision>2</cp:revision>
  <dcterms:created xsi:type="dcterms:W3CDTF">2023-07-16T10:34:00Z</dcterms:created>
  <dcterms:modified xsi:type="dcterms:W3CDTF">2023-07-16T11:03:00Z</dcterms:modified>
</cp:coreProperties>
</file>